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F6" w:rsidRDefault="00865BF6" w:rsidP="00140A2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Sebutkan 10 identitas nasional bangsa Indonesia.</w:t>
      </w:r>
    </w:p>
    <w:p w:rsidR="00140A2C" w:rsidRDefault="00140A2C" w:rsidP="00140A2C">
      <w:pPr>
        <w:pStyle w:val="ListParagraph"/>
        <w:jc w:val="both"/>
        <w:rPr>
          <w:rFonts w:ascii="Times New Roman" w:hAnsi="Times New Roman" w:cs="Times New Roman"/>
          <w:sz w:val="28"/>
          <w:szCs w:val="28"/>
        </w:rPr>
      </w:pPr>
      <w:r>
        <w:rPr>
          <w:rFonts w:ascii="Times New Roman" w:hAnsi="Times New Roman" w:cs="Times New Roman"/>
          <w:sz w:val="28"/>
          <w:szCs w:val="28"/>
        </w:rPr>
        <w:t>Bendera negara, Lagu kebangsaan, Lambang negara, Semboyan negara, Dasar falsafah, Dasar hukum, Bentuk negara, konsepsi, Kebudayaan, Bahasa nasional</w:t>
      </w:r>
    </w:p>
    <w:p w:rsidR="004F278A" w:rsidRDefault="004F278A" w:rsidP="00140A2C">
      <w:pPr>
        <w:pStyle w:val="ListParagraph"/>
        <w:jc w:val="both"/>
        <w:rPr>
          <w:rFonts w:ascii="Times New Roman" w:hAnsi="Times New Roman" w:cs="Times New Roman"/>
          <w:sz w:val="28"/>
          <w:szCs w:val="28"/>
        </w:rPr>
      </w:pPr>
    </w:p>
    <w:p w:rsidR="00865BF6" w:rsidRDefault="00865BF6" w:rsidP="00140A2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Unsur unsur yang membentuk identitas nasional adalah?</w:t>
      </w:r>
    </w:p>
    <w:p w:rsidR="00140A2C" w:rsidRDefault="00140A2C" w:rsidP="00140A2C">
      <w:pPr>
        <w:pStyle w:val="ListParagraph"/>
        <w:jc w:val="both"/>
        <w:rPr>
          <w:rFonts w:ascii="Times New Roman" w:hAnsi="Times New Roman" w:cs="Times New Roman"/>
          <w:sz w:val="28"/>
          <w:szCs w:val="28"/>
        </w:rPr>
      </w:pPr>
      <w:r>
        <w:rPr>
          <w:rFonts w:ascii="Times New Roman" w:hAnsi="Times New Roman" w:cs="Times New Roman"/>
          <w:sz w:val="28"/>
          <w:szCs w:val="28"/>
        </w:rPr>
        <w:t>Suku bangsa, agama, bahasa, kebudayaan</w:t>
      </w:r>
    </w:p>
    <w:p w:rsidR="004F278A" w:rsidRDefault="004F278A" w:rsidP="00140A2C">
      <w:pPr>
        <w:pStyle w:val="ListParagraph"/>
        <w:jc w:val="both"/>
        <w:rPr>
          <w:rFonts w:ascii="Times New Roman" w:hAnsi="Times New Roman" w:cs="Times New Roman"/>
          <w:sz w:val="28"/>
          <w:szCs w:val="28"/>
        </w:rPr>
      </w:pPr>
    </w:p>
    <w:p w:rsidR="00865BF6" w:rsidRDefault="00865BF6" w:rsidP="00140A2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Sebutkan kerangka budaya universal secara lengkap!</w:t>
      </w:r>
    </w:p>
    <w:p w:rsidR="00140A2C" w:rsidRDefault="004F278A" w:rsidP="00140A2C">
      <w:pPr>
        <w:pStyle w:val="ListParagraph"/>
        <w:jc w:val="both"/>
        <w:rPr>
          <w:rFonts w:ascii="Times New Roman" w:hAnsi="Times New Roman" w:cs="Times New Roman"/>
          <w:sz w:val="28"/>
          <w:szCs w:val="28"/>
        </w:rPr>
      </w:pPr>
      <w:r>
        <w:rPr>
          <w:rFonts w:ascii="Times New Roman" w:hAnsi="Times New Roman" w:cs="Times New Roman"/>
          <w:sz w:val="28"/>
          <w:szCs w:val="28"/>
        </w:rPr>
        <w:t>Teknologi, Bahasa, Pengetahuan, Mata pencarian, Kesenian, Organisasi sosial</w:t>
      </w:r>
    </w:p>
    <w:p w:rsidR="004F278A" w:rsidRDefault="004F278A" w:rsidP="00140A2C">
      <w:pPr>
        <w:pStyle w:val="ListParagraph"/>
        <w:jc w:val="both"/>
        <w:rPr>
          <w:rFonts w:ascii="Times New Roman" w:hAnsi="Times New Roman" w:cs="Times New Roman"/>
          <w:sz w:val="28"/>
          <w:szCs w:val="28"/>
        </w:rPr>
      </w:pPr>
    </w:p>
    <w:p w:rsidR="00865BF6" w:rsidRDefault="00865BF6" w:rsidP="00140A2C">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Jelaskan jumlah dan warna pada bulu burung garuda.</w:t>
      </w:r>
    </w:p>
    <w:p w:rsidR="004F278A" w:rsidRDefault="004F278A" w:rsidP="004F278A">
      <w:pPr>
        <w:pStyle w:val="ListParagraph"/>
        <w:jc w:val="both"/>
        <w:rPr>
          <w:rFonts w:ascii="Times New Roman" w:hAnsi="Times New Roman" w:cs="Times New Roman"/>
          <w:sz w:val="28"/>
          <w:szCs w:val="28"/>
        </w:rPr>
      </w:pPr>
      <w:r w:rsidRPr="004F278A">
        <w:rPr>
          <w:rFonts w:ascii="Times New Roman" w:hAnsi="Times New Roman" w:cs="Times New Roman"/>
          <w:sz w:val="28"/>
          <w:szCs w:val="28"/>
        </w:rPr>
        <w:t>Warna emas pada burung Garuda melambangkan kemuliaan. Perisai di tengah melambangkan pertahanan bangsa Indonesia.</w:t>
      </w:r>
      <w:r>
        <w:rPr>
          <w:rFonts w:ascii="Times New Roman" w:hAnsi="Times New Roman" w:cs="Times New Roman"/>
          <w:sz w:val="28"/>
          <w:szCs w:val="28"/>
        </w:rPr>
        <w:t xml:space="preserve"> </w:t>
      </w:r>
      <w:r w:rsidRPr="004F278A">
        <w:rPr>
          <w:rFonts w:ascii="Times New Roman" w:hAnsi="Times New Roman" w:cs="Times New Roman"/>
          <w:sz w:val="28"/>
          <w:szCs w:val="28"/>
        </w:rPr>
        <w:t>Warna Merah dan Putih melambangkan warna bendera nasional Indonesia. Warna merah berarti keberanian dan warna putih berarti kemurnian. Garis hitam tebal di perisai melambangkan wilayah Indonesia dilalui oleh garis Khatulistiwa.</w:t>
      </w:r>
      <w:r>
        <w:rPr>
          <w:rFonts w:ascii="Times New Roman" w:hAnsi="Times New Roman" w:cs="Times New Roman"/>
          <w:sz w:val="28"/>
          <w:szCs w:val="28"/>
        </w:rPr>
        <w:t xml:space="preserve"> </w:t>
      </w:r>
      <w:r w:rsidRPr="004F278A">
        <w:rPr>
          <w:rFonts w:ascii="Times New Roman" w:hAnsi="Times New Roman" w:cs="Times New Roman"/>
          <w:sz w:val="28"/>
          <w:szCs w:val="28"/>
        </w:rPr>
        <w:t xml:space="preserve">Jumlah bulu melambangkan tanggal proklamasi kemerdekaan Indonesia (17 Agustus 1945): </w:t>
      </w:r>
    </w:p>
    <w:p w:rsidR="004F278A" w:rsidRPr="004F278A" w:rsidRDefault="004F278A" w:rsidP="004F278A">
      <w:pPr>
        <w:pStyle w:val="ListParagraph"/>
        <w:jc w:val="both"/>
        <w:rPr>
          <w:rFonts w:ascii="Times New Roman" w:hAnsi="Times New Roman" w:cs="Times New Roman"/>
          <w:sz w:val="28"/>
          <w:szCs w:val="28"/>
        </w:rPr>
      </w:pPr>
      <w:r w:rsidRPr="004F278A">
        <w:rPr>
          <w:rFonts w:ascii="Times New Roman" w:hAnsi="Times New Roman" w:cs="Times New Roman"/>
          <w:sz w:val="28"/>
          <w:szCs w:val="28"/>
        </w:rPr>
        <w:t xml:space="preserve">Jumlah bulu </w:t>
      </w:r>
      <w:r>
        <w:rPr>
          <w:rFonts w:ascii="Times New Roman" w:hAnsi="Times New Roman" w:cs="Times New Roman"/>
          <w:sz w:val="28"/>
          <w:szCs w:val="28"/>
        </w:rPr>
        <w:t>pada setiap sayap berjumlah 17;</w:t>
      </w:r>
    </w:p>
    <w:p w:rsidR="004F278A" w:rsidRPr="004F278A" w:rsidRDefault="004F278A" w:rsidP="004F278A">
      <w:pPr>
        <w:pStyle w:val="ListParagraph"/>
        <w:jc w:val="both"/>
        <w:rPr>
          <w:rFonts w:ascii="Times New Roman" w:hAnsi="Times New Roman" w:cs="Times New Roman"/>
          <w:sz w:val="28"/>
          <w:szCs w:val="28"/>
        </w:rPr>
      </w:pPr>
      <w:r>
        <w:rPr>
          <w:rFonts w:ascii="Times New Roman" w:hAnsi="Times New Roman" w:cs="Times New Roman"/>
          <w:sz w:val="28"/>
          <w:szCs w:val="28"/>
        </w:rPr>
        <w:t>Jumlah bulu pada ekor ada 8;</w:t>
      </w:r>
    </w:p>
    <w:p w:rsidR="004F278A" w:rsidRPr="004F278A" w:rsidRDefault="004F278A" w:rsidP="004F278A">
      <w:pPr>
        <w:pStyle w:val="ListParagraph"/>
        <w:jc w:val="both"/>
        <w:rPr>
          <w:rFonts w:ascii="Times New Roman" w:hAnsi="Times New Roman" w:cs="Times New Roman"/>
          <w:sz w:val="28"/>
          <w:szCs w:val="28"/>
        </w:rPr>
      </w:pPr>
      <w:r w:rsidRPr="004F278A">
        <w:rPr>
          <w:rFonts w:ascii="Times New Roman" w:hAnsi="Times New Roman" w:cs="Times New Roman"/>
          <w:sz w:val="28"/>
          <w:szCs w:val="28"/>
        </w:rPr>
        <w:t>Jumlah bulu di bawah p</w:t>
      </w:r>
      <w:r>
        <w:rPr>
          <w:rFonts w:ascii="Times New Roman" w:hAnsi="Times New Roman" w:cs="Times New Roman"/>
          <w:sz w:val="28"/>
          <w:szCs w:val="28"/>
        </w:rPr>
        <w:t>erisai/pangkal ekor ada 19; dan</w:t>
      </w:r>
    </w:p>
    <w:p w:rsidR="004F278A" w:rsidRPr="004F278A" w:rsidRDefault="004F278A" w:rsidP="004F278A">
      <w:pPr>
        <w:pStyle w:val="ListParagraph"/>
        <w:jc w:val="both"/>
        <w:rPr>
          <w:rFonts w:ascii="Times New Roman" w:hAnsi="Times New Roman" w:cs="Times New Roman"/>
          <w:sz w:val="28"/>
          <w:szCs w:val="28"/>
        </w:rPr>
      </w:pPr>
      <w:r>
        <w:rPr>
          <w:rFonts w:ascii="Times New Roman" w:hAnsi="Times New Roman" w:cs="Times New Roman"/>
          <w:sz w:val="28"/>
          <w:szCs w:val="28"/>
        </w:rPr>
        <w:t>Jumlah bulu pada leher ada 45.</w:t>
      </w:r>
    </w:p>
    <w:p w:rsidR="004F278A" w:rsidRDefault="004F278A" w:rsidP="004F278A">
      <w:pPr>
        <w:pStyle w:val="ListParagraph"/>
        <w:jc w:val="both"/>
        <w:rPr>
          <w:rFonts w:ascii="Times New Roman" w:hAnsi="Times New Roman" w:cs="Times New Roman"/>
          <w:sz w:val="28"/>
          <w:szCs w:val="28"/>
        </w:rPr>
      </w:pPr>
      <w:r w:rsidRPr="004F278A">
        <w:rPr>
          <w:rFonts w:ascii="Times New Roman" w:hAnsi="Times New Roman" w:cs="Times New Roman"/>
          <w:sz w:val="28"/>
          <w:szCs w:val="28"/>
        </w:rPr>
        <w:t>Burung garuda mencengkram sebuah gulungan bertuliskan moto negara Indonesia, Bhinneka Tunggal Ika, yang berarti "Kesatuan dalam Keberagaman, meskipun berbeda, namun tetap satu".</w:t>
      </w:r>
    </w:p>
    <w:p w:rsidR="004F278A" w:rsidRDefault="004F278A" w:rsidP="004F278A">
      <w:pPr>
        <w:pStyle w:val="ListParagraph"/>
        <w:jc w:val="both"/>
        <w:rPr>
          <w:rFonts w:ascii="Times New Roman" w:hAnsi="Times New Roman" w:cs="Times New Roman"/>
          <w:sz w:val="28"/>
          <w:szCs w:val="28"/>
        </w:rPr>
      </w:pPr>
    </w:p>
    <w:p w:rsidR="004B0342" w:rsidRDefault="004B0342" w:rsidP="004B034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Bentuk strategi pemerintah dalam mengurangi tindakan penyalahgunaan kekuasaan.</w:t>
      </w:r>
      <w:r w:rsidR="00E55EA2">
        <w:rPr>
          <w:rFonts w:ascii="Times New Roman" w:hAnsi="Times New Roman" w:cs="Times New Roman"/>
          <w:sz w:val="28"/>
          <w:szCs w:val="28"/>
        </w:rPr>
        <w:t xml:space="preserve"> </w:t>
      </w:r>
    </w:p>
    <w:p w:rsidR="00E55EA2" w:rsidRDefault="00E55EA2" w:rsidP="00E55EA2">
      <w:pPr>
        <w:pStyle w:val="ListParagraph"/>
        <w:jc w:val="both"/>
        <w:rPr>
          <w:rFonts w:ascii="Times New Roman" w:hAnsi="Times New Roman" w:cs="Times New Roman"/>
          <w:sz w:val="28"/>
          <w:szCs w:val="28"/>
        </w:rPr>
      </w:pPr>
      <w:r>
        <w:rPr>
          <w:rFonts w:ascii="Times New Roman" w:hAnsi="Times New Roman" w:cs="Times New Roman"/>
          <w:sz w:val="28"/>
          <w:szCs w:val="28"/>
        </w:rPr>
        <w:t>Menciptakan pendidikan anti korupsi, Membangun supermasi hukum yang kuat. Menciptakan kondisifitas  nyata disemua daerah, Ekstensi para aktifis, Membangun pendidikan moral sedini mungkin.</w:t>
      </w:r>
    </w:p>
    <w:p w:rsidR="004B0342" w:rsidRDefault="004B0342" w:rsidP="004B0342">
      <w:pPr>
        <w:jc w:val="both"/>
        <w:rPr>
          <w:rFonts w:ascii="Times New Roman" w:hAnsi="Times New Roman" w:cs="Times New Roman"/>
          <w:sz w:val="28"/>
          <w:szCs w:val="28"/>
        </w:rPr>
      </w:pPr>
    </w:p>
    <w:p w:rsidR="004B0342" w:rsidRDefault="004B0342" w:rsidP="004B0342">
      <w:pPr>
        <w:jc w:val="both"/>
        <w:rPr>
          <w:rFonts w:ascii="Times New Roman" w:hAnsi="Times New Roman" w:cs="Times New Roman"/>
          <w:sz w:val="28"/>
          <w:szCs w:val="28"/>
        </w:rPr>
      </w:pPr>
    </w:p>
    <w:p w:rsidR="004B0342" w:rsidRPr="004B0342" w:rsidRDefault="004B0342" w:rsidP="004B0342">
      <w:pPr>
        <w:pStyle w:val="ListParagraph"/>
        <w:numPr>
          <w:ilvl w:val="0"/>
          <w:numId w:val="1"/>
        </w:numPr>
        <w:jc w:val="both"/>
        <w:rPr>
          <w:rFonts w:ascii="Times New Roman" w:hAnsi="Times New Roman" w:cs="Times New Roman"/>
          <w:sz w:val="28"/>
          <w:szCs w:val="28"/>
        </w:rPr>
      </w:pPr>
      <w:r w:rsidRPr="004B0342">
        <w:rPr>
          <w:rFonts w:ascii="Times New Roman" w:hAnsi="Times New Roman" w:cs="Times New Roman"/>
          <w:sz w:val="28"/>
          <w:szCs w:val="28"/>
        </w:rPr>
        <w:t>Pasal 56 ayat (1) Undang-Undang Nomor 1 Tahun 1974 tentang Perkawinan (“UU Perkawinan”) yang berbunyi</w:t>
      </w:r>
      <w:r>
        <w:rPr>
          <w:rFonts w:ascii="Times New Roman" w:hAnsi="Times New Roman" w:cs="Times New Roman"/>
          <w:sz w:val="28"/>
          <w:szCs w:val="28"/>
        </w:rPr>
        <w:t>?</w:t>
      </w:r>
    </w:p>
    <w:p w:rsidR="004B0342" w:rsidRDefault="004B0342" w:rsidP="004B0342">
      <w:pPr>
        <w:pStyle w:val="ListParagraph"/>
        <w:jc w:val="both"/>
        <w:rPr>
          <w:rFonts w:ascii="Times New Roman" w:hAnsi="Times New Roman" w:cs="Times New Roman"/>
          <w:sz w:val="28"/>
          <w:szCs w:val="28"/>
        </w:rPr>
      </w:pPr>
      <w:r w:rsidRPr="004B0342">
        <w:rPr>
          <w:rFonts w:ascii="Times New Roman" w:hAnsi="Times New Roman" w:cs="Times New Roman"/>
          <w:sz w:val="28"/>
          <w:szCs w:val="28"/>
        </w:rPr>
        <w:t>Perkawinan yang dilangsungkan diluar Indonesia antara dua orang warganegara Indonesia atau seorang warganegara Indonesia dengan warganegara Asing adalah sah bilamana dilakukan menurut hukum yang berlaku di negara dimana perkawinan itu dilangsungkan dan bagi warganegara Indonesia tidak melanggar ketentuan-ketentuan Undang-undang ini.</w:t>
      </w:r>
    </w:p>
    <w:p w:rsidR="004B0342" w:rsidRPr="004B0342" w:rsidRDefault="004B0342" w:rsidP="004B0342">
      <w:pPr>
        <w:pStyle w:val="ListParagraph"/>
        <w:rPr>
          <w:rFonts w:ascii="Times New Roman" w:hAnsi="Times New Roman" w:cs="Times New Roman"/>
          <w:sz w:val="28"/>
          <w:szCs w:val="28"/>
        </w:rPr>
      </w:pPr>
    </w:p>
    <w:p w:rsidR="004B0342" w:rsidRDefault="004B0342" w:rsidP="004B0342">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Bagaimana proses pelanggaran administrasi saat pemilu?</w:t>
      </w:r>
    </w:p>
    <w:p w:rsidR="004B0342" w:rsidRDefault="00E55EA2" w:rsidP="004B0342">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Dilaporkan kepada pengawas pemilu atau langusng diterima oleh KPU atau KPUD. </w:t>
      </w:r>
    </w:p>
    <w:p w:rsidR="00E55EA2" w:rsidRDefault="00E55EA2" w:rsidP="004B0342">
      <w:pPr>
        <w:pStyle w:val="ListParagraph"/>
        <w:jc w:val="both"/>
        <w:rPr>
          <w:rFonts w:ascii="Times New Roman" w:hAnsi="Times New Roman" w:cs="Times New Roman"/>
          <w:sz w:val="28"/>
          <w:szCs w:val="28"/>
        </w:rPr>
      </w:pPr>
    </w:p>
    <w:p w:rsidR="00E55EA2" w:rsidRPr="00E55EA2" w:rsidRDefault="00E55EA2" w:rsidP="00E55EA2">
      <w:pPr>
        <w:pStyle w:val="ListParagraph"/>
        <w:numPr>
          <w:ilvl w:val="0"/>
          <w:numId w:val="1"/>
        </w:numPr>
        <w:jc w:val="both"/>
        <w:rPr>
          <w:rFonts w:ascii="Times New Roman" w:hAnsi="Times New Roman" w:cs="Times New Roman"/>
          <w:sz w:val="28"/>
          <w:szCs w:val="28"/>
        </w:rPr>
      </w:pPr>
      <w:r w:rsidRPr="00E55EA2">
        <w:rPr>
          <w:rFonts w:ascii="Times New Roman" w:hAnsi="Times New Roman" w:cs="Times New Roman"/>
          <w:sz w:val="28"/>
          <w:szCs w:val="28"/>
        </w:rPr>
        <w:t>Apa yang menyebabkan natuna sering diperebutkan oleh negara-negara tetangga?</w:t>
      </w:r>
    </w:p>
    <w:p w:rsidR="00ED2B68" w:rsidRDefault="00E55EA2" w:rsidP="00ED2B68">
      <w:pPr>
        <w:pStyle w:val="ListParagraph"/>
        <w:jc w:val="both"/>
        <w:rPr>
          <w:rFonts w:ascii="Times New Roman" w:hAnsi="Times New Roman" w:cs="Times New Roman"/>
          <w:sz w:val="28"/>
          <w:szCs w:val="28"/>
        </w:rPr>
      </w:pPr>
      <w:r>
        <w:rPr>
          <w:rFonts w:ascii="Times New Roman" w:hAnsi="Times New Roman" w:cs="Times New Roman"/>
          <w:sz w:val="28"/>
          <w:szCs w:val="28"/>
        </w:rPr>
        <w:t>K</w:t>
      </w:r>
      <w:r w:rsidRPr="00E55EA2">
        <w:rPr>
          <w:rFonts w:ascii="Times New Roman" w:hAnsi="Times New Roman" w:cs="Times New Roman"/>
          <w:sz w:val="28"/>
          <w:szCs w:val="28"/>
        </w:rPr>
        <w:t>arena berada di kawasan dgn sumber daya alam yang melimpah dan berbatasan langsung dengan laut bebas yang membuat natuna ini menjadi incaran banyak negara tetangga</w:t>
      </w:r>
      <w:r w:rsidR="00ED2B68">
        <w:rPr>
          <w:rFonts w:ascii="Times New Roman" w:hAnsi="Times New Roman" w:cs="Times New Roman"/>
          <w:sz w:val="28"/>
          <w:szCs w:val="28"/>
        </w:rPr>
        <w:t>.</w:t>
      </w:r>
    </w:p>
    <w:p w:rsidR="00ED2B68" w:rsidRDefault="00ED2B68" w:rsidP="00ED2B68">
      <w:pPr>
        <w:pStyle w:val="ListParagraph"/>
        <w:jc w:val="both"/>
        <w:rPr>
          <w:rFonts w:ascii="Times New Roman" w:hAnsi="Times New Roman" w:cs="Times New Roman"/>
          <w:sz w:val="28"/>
          <w:szCs w:val="28"/>
        </w:rPr>
      </w:pPr>
    </w:p>
    <w:p w:rsidR="00ED2B68" w:rsidRDefault="00ED2B68" w:rsidP="00ED2B68">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Apa dampak dari pendekatan wilayah perbatasan?.</w:t>
      </w:r>
    </w:p>
    <w:p w:rsidR="00ED2B68" w:rsidRDefault="00ED2B68" w:rsidP="00ED2B68">
      <w:pPr>
        <w:pStyle w:val="ListParagraph"/>
        <w:jc w:val="both"/>
        <w:rPr>
          <w:rFonts w:ascii="Times New Roman" w:hAnsi="Times New Roman" w:cs="Times New Roman"/>
          <w:sz w:val="28"/>
          <w:szCs w:val="28"/>
        </w:rPr>
      </w:pPr>
      <w:r w:rsidRPr="00ED2B68">
        <w:rPr>
          <w:rFonts w:ascii="Times New Roman" w:hAnsi="Times New Roman" w:cs="Times New Roman"/>
          <w:sz w:val="28"/>
          <w:szCs w:val="28"/>
        </w:rPr>
        <w:t>Akibat dari pola pendekatan seperti itu, masyarakat di perbatasan secara umum menghadapi masalah keterisolasian, keterbelakangan, kemiskinan, mahalnya harga barang dan jasa, keterbatasan prasarana dan sarana pelayanan publik/infrastruktur, serta rendahnya kualitas sumber daya manusia pada umumnya. Meskipun pendekatan keamanan lebih dominan dalam penanganan perbatasan, pada kenyataannya tindak kejahatan di perbatasan (border crime) sebagai akibat kemiskinan dan keterbelakangan serta ketertinggalan makin meningkat.</w:t>
      </w:r>
    </w:p>
    <w:p w:rsidR="00ED2B68" w:rsidRDefault="00ED2B68" w:rsidP="00ED2B68">
      <w:pPr>
        <w:pStyle w:val="ListParagraph"/>
        <w:jc w:val="both"/>
        <w:rPr>
          <w:rFonts w:ascii="Times New Roman" w:hAnsi="Times New Roman" w:cs="Times New Roman"/>
          <w:sz w:val="28"/>
          <w:szCs w:val="28"/>
        </w:rPr>
      </w:pPr>
    </w:p>
    <w:p w:rsidR="00ED2B68" w:rsidRDefault="000D2925" w:rsidP="00ED2B68">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ED2B68" w:rsidRPr="00ED2B68">
        <w:rPr>
          <w:rFonts w:ascii="Times New Roman" w:hAnsi="Times New Roman" w:cs="Times New Roman"/>
          <w:sz w:val="28"/>
          <w:szCs w:val="28"/>
        </w:rPr>
        <w:t>Apa saja hukuman bagi para pelanggar HAM?</w:t>
      </w:r>
    </w:p>
    <w:p w:rsidR="00ED2B68" w:rsidRDefault="00ED2B68" w:rsidP="00ED2B68">
      <w:pPr>
        <w:pStyle w:val="ListParagraph"/>
        <w:jc w:val="both"/>
        <w:rPr>
          <w:rFonts w:ascii="Times New Roman" w:hAnsi="Times New Roman" w:cs="Times New Roman"/>
          <w:sz w:val="28"/>
          <w:szCs w:val="28"/>
        </w:rPr>
      </w:pPr>
      <w:r>
        <w:rPr>
          <w:rFonts w:ascii="Times New Roman" w:hAnsi="Times New Roman" w:cs="Times New Roman"/>
          <w:sz w:val="28"/>
          <w:szCs w:val="28"/>
        </w:rPr>
        <w:t>B</w:t>
      </w:r>
      <w:r w:rsidRPr="00ED2B68">
        <w:rPr>
          <w:rFonts w:ascii="Times New Roman" w:hAnsi="Times New Roman" w:cs="Times New Roman"/>
          <w:sz w:val="28"/>
          <w:szCs w:val="28"/>
        </w:rPr>
        <w:t>agi pelanggar ham akan diberikan pengadilan yang sesuai dengan tindakan kejahatan, diberi sanksi yang disesuaikan jg dgn hukum yg berlaku, dan juga pelanggar ham diberi penyadaran atau sosialisasi agar tidak terulang kembali</w:t>
      </w:r>
    </w:p>
    <w:p w:rsidR="00CE1284" w:rsidRDefault="00CE1284" w:rsidP="00CE1284">
      <w:pPr>
        <w:pStyle w:val="ListParagraph"/>
        <w:jc w:val="both"/>
        <w:rPr>
          <w:rFonts w:ascii="Times New Roman" w:hAnsi="Times New Roman" w:cs="Times New Roman"/>
          <w:sz w:val="28"/>
          <w:szCs w:val="28"/>
        </w:rPr>
      </w:pPr>
      <w:r>
        <w:rPr>
          <w:rFonts w:ascii="Times New Roman" w:hAnsi="Times New Roman" w:cs="Times New Roman"/>
          <w:sz w:val="28"/>
          <w:szCs w:val="28"/>
        </w:rPr>
        <w:lastRenderedPageBreak/>
        <w:t>Pertanyaan Kel 4</w:t>
      </w:r>
    </w:p>
    <w:p w:rsidR="00CE1284" w:rsidRDefault="00CE1284" w:rsidP="00CE1284">
      <w:pPr>
        <w:pStyle w:val="ListParagraph"/>
        <w:jc w:val="both"/>
        <w:rPr>
          <w:rFonts w:ascii="Times New Roman" w:hAnsi="Times New Roman" w:cs="Times New Roman"/>
          <w:sz w:val="28"/>
          <w:szCs w:val="28"/>
        </w:rPr>
      </w:pPr>
    </w:p>
    <w:p w:rsidR="00CE1284" w:rsidRP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"bagaimana cara menanggulangi penyebab kecurangan pemilu ""bagaimana cara menanggulangi penyebab kecurangan pemilu "</w:t>
      </w:r>
    </w:p>
    <w:p w:rsid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nek aku tanya maksudnya kawal psu sama siapkan psu yaopo</w:t>
      </w:r>
    </w:p>
    <w:p w:rsidR="00CE1284" w:rsidRPr="00CE1284" w:rsidRDefault="00CE1284" w:rsidP="00CE1284">
      <w:pPr>
        <w:pStyle w:val="ListParagraph"/>
        <w:jc w:val="both"/>
        <w:rPr>
          <w:rFonts w:ascii="Times New Roman" w:hAnsi="Times New Roman" w:cs="Times New Roman"/>
          <w:sz w:val="28"/>
          <w:szCs w:val="28"/>
        </w:rPr>
      </w:pPr>
    </w:p>
    <w:p w:rsidR="00CE1284" w:rsidRP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Apakah menurut anda penurunan angka partisipasi masyarakat dalam pemilu berbanding lurus dengan meningkatnya kecurangan dalam pemilu? Jika iya, menurut anda bagaimana cara untuk meningkatkan angka partisipasi masyarakat dan menekan atau menurunkan kecurangan dalam pemilu secara bersamaan?</w:t>
      </w:r>
    </w:p>
    <w:p w:rsid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untuk mencegah menurunnya partisipasi pada saat pemilu salah satunya adalah mewajibkan untuk menggunakan hak pilih</w:t>
      </w:r>
    </w:p>
    <w:p w:rsidR="00CE1284" w:rsidRPr="00CE1284" w:rsidRDefault="00CE1284" w:rsidP="00CE1284">
      <w:pPr>
        <w:pStyle w:val="ListParagraph"/>
        <w:jc w:val="both"/>
        <w:rPr>
          <w:rFonts w:ascii="Times New Roman" w:hAnsi="Times New Roman" w:cs="Times New Roman"/>
          <w:sz w:val="28"/>
          <w:szCs w:val="28"/>
        </w:rPr>
      </w:pPr>
    </w:p>
    <w:p w:rsidR="00CE1284" w:rsidRP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[2:39 PM, 10/19/2020] Alan D4 TIA PENS: untuk mencegah menurunnya partisipasi pada saat pemilu salah satunya adalah mewajibkan untuk menggunakan hak pilih</w:t>
      </w:r>
    </w:p>
    <w:p w:rsidR="00CE1284" w:rsidRP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[2:40 PM, 10/19/2020] Alan D4 TIA PENS: apabila masayrakat tetap tidak menggunakan hak pilihnya, maka apa konsekuensinya?</w:t>
      </w:r>
    </w:p>
    <w:p w:rsidR="00CE1284" w:rsidRP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awabane menurutku untuk saat ini masih belum ada konsekuensi yang diberikan</w:t>
      </w:r>
    </w:p>
    <w:p w:rsidR="00CE1284" w:rsidRDefault="00CE1284" w:rsidP="00CE1284">
      <w:pPr>
        <w:pStyle w:val="ListParagraph"/>
        <w:jc w:val="both"/>
        <w:rPr>
          <w:rFonts w:ascii="Times New Roman" w:hAnsi="Times New Roman" w:cs="Times New Roman"/>
          <w:sz w:val="28"/>
          <w:szCs w:val="28"/>
        </w:rPr>
      </w:pPr>
      <w:r w:rsidRPr="00CE1284">
        <w:rPr>
          <w:rFonts w:ascii="Times New Roman" w:hAnsi="Times New Roman" w:cs="Times New Roman"/>
          <w:sz w:val="28"/>
          <w:szCs w:val="28"/>
        </w:rPr>
        <w:t>[7:49 PM, 10/27/2020] Devafillars: sehingga masyarakat masih banyak yang tidak menggunakan hak pilihnya</w:t>
      </w:r>
    </w:p>
    <w:p w:rsidR="00CE1284" w:rsidRDefault="00CE1284" w:rsidP="00CE1284">
      <w:pPr>
        <w:pStyle w:val="ListParagraph"/>
        <w:jc w:val="both"/>
        <w:rPr>
          <w:rFonts w:ascii="Times New Roman" w:hAnsi="Times New Roman" w:cs="Times New Roman"/>
          <w:sz w:val="28"/>
          <w:szCs w:val="28"/>
        </w:rPr>
      </w:pPr>
    </w:p>
    <w:p w:rsidR="00CE1284" w:rsidRPr="00CE1284" w:rsidRDefault="00CE1284" w:rsidP="00CE1284">
      <w:pPr>
        <w:pStyle w:val="ListParagraph"/>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3098FD1" wp14:editId="20DF0165">
            <wp:extent cx="2551176" cy="5669280"/>
            <wp:effectExtent l="0" t="0" r="1905" b="7620"/>
            <wp:docPr id="1" name="Picture 1" descr="C:\Users\asus\Downloads\WhatsApp Image 2020-10-27 at 7.49.1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10-27 at 7.49.18 PM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1176" cy="5669280"/>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14:anchorId="26454993" wp14:editId="4B245AA1">
            <wp:extent cx="4785360" cy="2476500"/>
            <wp:effectExtent l="0" t="0" r="0" b="0"/>
            <wp:docPr id="2" name="Picture 2" descr="C:\Users\asus\Downloads\WhatsApp Image 2020-10-27 at 7.49.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0-10-27 at 7.49.18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5360" cy="2476500"/>
                    </a:xfrm>
                    <a:prstGeom prst="rect">
                      <a:avLst/>
                    </a:prstGeom>
                    <a:noFill/>
                    <a:ln>
                      <a:noFill/>
                    </a:ln>
                  </pic:spPr>
                </pic:pic>
              </a:graphicData>
            </a:graphic>
          </wp:inline>
        </w:drawing>
      </w:r>
      <w:bookmarkStart w:id="0" w:name="_GoBack"/>
      <w:bookmarkEnd w:id="0"/>
    </w:p>
    <w:sectPr w:rsidR="00CE1284" w:rsidRPr="00CE12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30F51"/>
    <w:multiLevelType w:val="hybridMultilevel"/>
    <w:tmpl w:val="4ED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F6"/>
    <w:rsid w:val="000D2925"/>
    <w:rsid w:val="00140A2C"/>
    <w:rsid w:val="004B0342"/>
    <w:rsid w:val="004F278A"/>
    <w:rsid w:val="00865BF6"/>
    <w:rsid w:val="009B58F6"/>
    <w:rsid w:val="00CE1284"/>
    <w:rsid w:val="00E55EA2"/>
    <w:rsid w:val="00ED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F6"/>
    <w:pPr>
      <w:ind w:left="720"/>
      <w:contextualSpacing/>
    </w:pPr>
  </w:style>
  <w:style w:type="paragraph" w:styleId="BalloonText">
    <w:name w:val="Balloon Text"/>
    <w:basedOn w:val="Normal"/>
    <w:link w:val="BalloonTextChar"/>
    <w:uiPriority w:val="99"/>
    <w:semiHidden/>
    <w:unhideWhenUsed/>
    <w:rsid w:val="00CE1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F6"/>
    <w:pPr>
      <w:ind w:left="720"/>
      <w:contextualSpacing/>
    </w:pPr>
  </w:style>
  <w:style w:type="paragraph" w:styleId="BalloonText">
    <w:name w:val="Balloon Text"/>
    <w:basedOn w:val="Normal"/>
    <w:link w:val="BalloonTextChar"/>
    <w:uiPriority w:val="99"/>
    <w:semiHidden/>
    <w:unhideWhenUsed/>
    <w:rsid w:val="00CE1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2020-10-27T10:26:00Z</dcterms:created>
  <dcterms:modified xsi:type="dcterms:W3CDTF">2020-10-27T12:53:00Z</dcterms:modified>
</cp:coreProperties>
</file>